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138" w14:textId="77777777" w:rsidR="0059453C" w:rsidRPr="00905A39" w:rsidRDefault="0059453C" w:rsidP="000C3E14">
      <w:pPr>
        <w:pStyle w:val="Geenafstand"/>
        <w:rPr>
          <w:rFonts w:ascii="Trebuchet MS" w:hAnsi="Trebuchet MS"/>
          <w:b/>
          <w:sz w:val="40"/>
          <w:szCs w:val="40"/>
        </w:rPr>
      </w:pPr>
    </w:p>
    <w:p w14:paraId="6D260FCC" w14:textId="75C3CA07" w:rsidR="000C3E14" w:rsidRPr="00905A39" w:rsidRDefault="000C3E14" w:rsidP="000C3E14">
      <w:pPr>
        <w:pStyle w:val="Geenafstand"/>
        <w:rPr>
          <w:rFonts w:ascii="Trebuchet MS" w:hAnsi="Trebuchet MS"/>
          <w:b/>
          <w:sz w:val="40"/>
          <w:szCs w:val="40"/>
        </w:rPr>
      </w:pPr>
      <w:r w:rsidRPr="00905A39">
        <w:rPr>
          <w:rFonts w:ascii="Trebuchet MS" w:hAnsi="Trebuchet MS"/>
          <w:b/>
          <w:sz w:val="40"/>
          <w:szCs w:val="40"/>
        </w:rPr>
        <w:t xml:space="preserve">Gegevens aangifte Inkomstenbelasting </w:t>
      </w:r>
      <w:r w:rsidR="008B6538">
        <w:rPr>
          <w:rFonts w:ascii="Trebuchet MS" w:hAnsi="Trebuchet MS"/>
          <w:b/>
          <w:sz w:val="40"/>
          <w:szCs w:val="40"/>
        </w:rPr>
        <w:t>2022</w:t>
      </w:r>
    </w:p>
    <w:p w14:paraId="6838F6A0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 w:rsidRPr="00905A39">
        <w:rPr>
          <w:rFonts w:ascii="Tahoma" w:hAnsi="Tahoma" w:cs="Tahoma"/>
          <w:sz w:val="20"/>
          <w:szCs w:val="20"/>
        </w:rPr>
        <w:t>Voor het opstellen van uw aangifte zijn veel gegevens nodig. Om u in</w:t>
      </w:r>
      <w:r w:rsidR="008B384F" w:rsidRPr="00905A39">
        <w:rPr>
          <w:rFonts w:ascii="Tahoma" w:hAnsi="Tahoma" w:cs="Tahoma"/>
          <w:sz w:val="20"/>
          <w:szCs w:val="20"/>
        </w:rPr>
        <w:t xml:space="preserve"> </w:t>
      </w:r>
      <w:r w:rsidRPr="00905A39">
        <w:rPr>
          <w:rFonts w:ascii="Tahoma" w:hAnsi="Tahoma" w:cs="Tahoma"/>
          <w:sz w:val="20"/>
          <w:szCs w:val="20"/>
        </w:rPr>
        <w:t xml:space="preserve">staat te stellen deze gegevens overzichtelijk en volledig aan te leveren, heeft </w:t>
      </w:r>
      <w:r w:rsidR="007556C9">
        <w:rPr>
          <w:rFonts w:ascii="Tahoma" w:hAnsi="Tahoma" w:cs="Tahoma"/>
          <w:sz w:val="20"/>
          <w:szCs w:val="20"/>
        </w:rPr>
        <w:t>Verseput Administratie &amp; Belastingadviseurs</w:t>
      </w:r>
      <w:r w:rsidR="00537E02" w:rsidRPr="00905A39">
        <w:rPr>
          <w:rFonts w:ascii="Tahoma" w:hAnsi="Tahoma" w:cs="Tahoma"/>
          <w:sz w:val="20"/>
          <w:szCs w:val="20"/>
        </w:rPr>
        <w:t>.</w:t>
      </w:r>
      <w:r w:rsidRPr="00905A39">
        <w:rPr>
          <w:rFonts w:ascii="Tahoma" w:hAnsi="Tahoma" w:cs="Tahoma"/>
          <w:sz w:val="20"/>
          <w:szCs w:val="20"/>
        </w:rPr>
        <w:t xml:space="preserve"> de onderstaande vragenlijst opgesteld.</w:t>
      </w:r>
    </w:p>
    <w:p w14:paraId="6C5A3928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C4F95FC" w14:textId="77777777" w:rsidR="000B1510" w:rsidRDefault="007556C9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</w:t>
      </w:r>
      <w:r w:rsidR="000B1510">
        <w:rPr>
          <w:rFonts w:ascii="Tahoma" w:hAnsi="Tahoma" w:cs="Tahoma"/>
          <w:sz w:val="20"/>
          <w:szCs w:val="20"/>
        </w:rPr>
        <w:t>beschikken over een digitaal klantenportaal. Wij hebben hiervoor een e-mailadres van u nodig. Vervolgens kunnen wij u aanmelden voor het klantenportaal en kunt u een account aanmaken. Wij kunnen dan vervolgens u via dit klantenportaal de checklist toesturen. Wanneer u deze in u</w:t>
      </w:r>
      <w:r w:rsidR="00FB7F86">
        <w:rPr>
          <w:rFonts w:ascii="Tahoma" w:hAnsi="Tahoma" w:cs="Tahoma"/>
          <w:sz w:val="20"/>
          <w:szCs w:val="20"/>
        </w:rPr>
        <w:t>w</w:t>
      </w:r>
      <w:r w:rsidR="000B1510">
        <w:rPr>
          <w:rFonts w:ascii="Tahoma" w:hAnsi="Tahoma" w:cs="Tahoma"/>
          <w:sz w:val="20"/>
          <w:szCs w:val="20"/>
        </w:rPr>
        <w:t xml:space="preserve"> account heeft ontvangen, kunt </w:t>
      </w:r>
      <w:r w:rsidR="00FB7F86">
        <w:rPr>
          <w:rFonts w:ascii="Tahoma" w:hAnsi="Tahoma" w:cs="Tahoma"/>
          <w:sz w:val="20"/>
          <w:szCs w:val="20"/>
        </w:rPr>
        <w:t xml:space="preserve">u </w:t>
      </w:r>
      <w:r w:rsidR="000B1510">
        <w:rPr>
          <w:rFonts w:ascii="Tahoma" w:hAnsi="Tahoma" w:cs="Tahoma"/>
          <w:sz w:val="20"/>
          <w:szCs w:val="20"/>
        </w:rPr>
        <w:t xml:space="preserve">de checklist doorlopen en de benodigde stukken uploaden. Zo zien wij direct wanneer u stukken heeft geüpload en of er nog gegevens missen. </w:t>
      </w:r>
      <w:r w:rsidR="00356F3D">
        <w:rPr>
          <w:rFonts w:ascii="Tahoma" w:hAnsi="Tahoma" w:cs="Tahoma"/>
          <w:sz w:val="20"/>
          <w:szCs w:val="20"/>
        </w:rPr>
        <w:t>Indien u al aangemeld bent, zullen wij dit jaar u de checklist weer toesturen.</w:t>
      </w:r>
    </w:p>
    <w:p w14:paraId="7439D875" w14:textId="77777777" w:rsidR="000B1510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6851E5C9" w14:textId="16C64E44" w:rsidR="008B6538" w:rsidRPr="008B6538" w:rsidRDefault="000B1510" w:rsidP="000C3E14">
      <w:pPr>
        <w:pStyle w:val="Geenafstand"/>
        <w:rPr>
          <w:color w:val="0000FF" w:themeColor="hyperlink"/>
          <w:u w:val="single"/>
        </w:rPr>
      </w:pPr>
      <w:r>
        <w:rPr>
          <w:rFonts w:ascii="Tahoma" w:hAnsi="Tahoma" w:cs="Tahoma"/>
          <w:sz w:val="20"/>
          <w:szCs w:val="20"/>
        </w:rPr>
        <w:t xml:space="preserve">Uiteraard mag u de checklist ook gewoon op papier invullen en de gegevens op papier of via e-mail aanleveren. (e-mail naar </w:t>
      </w:r>
      <w:hyperlink r:id="rId6" w:history="1">
        <w:r w:rsidR="008B6538" w:rsidRPr="0063695A">
          <w:rPr>
            <w:rStyle w:val="Hyperlink"/>
          </w:rPr>
          <w:t>a.</w:t>
        </w:r>
        <w:r w:rsidR="008B6538" w:rsidRPr="0063695A">
          <w:rPr>
            <w:rStyle w:val="Hyperlink"/>
            <w:rFonts w:ascii="Tahoma" w:hAnsi="Tahoma" w:cs="Tahoma"/>
            <w:sz w:val="20"/>
            <w:szCs w:val="20"/>
          </w:rPr>
          <w:t>mousli</w:t>
        </w:r>
        <w:r w:rsidR="008B6538" w:rsidRPr="0063695A">
          <w:rPr>
            <w:rStyle w:val="Hyperlink"/>
          </w:rPr>
          <w:t>@verseput.nl</w:t>
        </w:r>
      </w:hyperlink>
      <w:r w:rsidR="008B6538">
        <w:rPr>
          <w:rStyle w:val="Hyperlink"/>
        </w:rPr>
        <w:t xml:space="preserve"> )</w:t>
      </w:r>
    </w:p>
    <w:p w14:paraId="1B4F11B5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36711D7" w14:textId="77777777" w:rsidR="000C3E14" w:rsidRPr="002C326B" w:rsidRDefault="000C3E14" w:rsidP="000C3E14">
      <w:pPr>
        <w:pStyle w:val="Geenafstand"/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Persoonlijke gegevens</w:t>
      </w:r>
    </w:p>
    <w:p w14:paraId="64242AB6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A877E81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gegevens vindt u grotendeels op het voorblad van uw aangifteformulier of op de uitnodiging tot het doen van aangifte.</w:t>
      </w:r>
    </w:p>
    <w:p w14:paraId="1B0CF468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B08EF94" w14:textId="77777777" w:rsidR="002C326B" w:rsidRPr="002C326B" w:rsidRDefault="002C326B" w:rsidP="000C3E14">
      <w:pPr>
        <w:pStyle w:val="Geenafstand"/>
        <w:rPr>
          <w:rFonts w:ascii="Tahoma" w:hAnsi="Tahoma" w:cs="Tahoma"/>
          <w:b/>
          <w:sz w:val="20"/>
          <w:szCs w:val="20"/>
        </w:rPr>
      </w:pPr>
      <w:r w:rsidRPr="002C326B">
        <w:rPr>
          <w:rFonts w:ascii="Tahoma" w:hAnsi="Tahoma" w:cs="Tahoma"/>
          <w:b/>
          <w:sz w:val="20"/>
          <w:szCs w:val="20"/>
        </w:rPr>
        <w:t>Uw gegevens</w:t>
      </w:r>
    </w:p>
    <w:p w14:paraId="00DBEAA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FC5624F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59242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0CDAF8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7DD3695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27D96B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0C79A6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4A3967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privé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D13AA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FC44BE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Telefoon </w:t>
      </w:r>
      <w:r w:rsidR="00A7228D">
        <w:rPr>
          <w:rFonts w:ascii="Tahoma" w:hAnsi="Tahoma" w:cs="Tahoma"/>
          <w:sz w:val="20"/>
          <w:szCs w:val="20"/>
        </w:rPr>
        <w:t>werk/</w:t>
      </w:r>
      <w:r>
        <w:rPr>
          <w:rFonts w:ascii="Tahoma" w:hAnsi="Tahoma" w:cs="Tahoma"/>
          <w:sz w:val="20"/>
          <w:szCs w:val="20"/>
        </w:rPr>
        <w:t>mobiel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8A07C9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7FD9668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23E4A0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AAB401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6C79A9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283391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F32598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9A1B45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B91143A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27C1B0A4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9901F2">
        <w:rPr>
          <w:rFonts w:ascii="Tahoma" w:hAnsi="Tahoma" w:cs="Tahoma"/>
          <w:sz w:val="20"/>
          <w:szCs w:val="20"/>
        </w:rPr>
        <w:t>geldig</w:t>
      </w:r>
      <w:r w:rsidR="00537E02">
        <w:rPr>
          <w:rFonts w:ascii="Tahoma" w:hAnsi="Tahoma" w:cs="Tahoma"/>
          <w:sz w:val="20"/>
          <w:szCs w:val="20"/>
        </w:rPr>
        <w:t xml:space="preserve"> identiteitsbewijs</w:t>
      </w:r>
      <w:r w:rsidR="009901F2">
        <w:rPr>
          <w:rFonts w:ascii="Tahoma" w:hAnsi="Tahoma" w:cs="Tahoma"/>
          <w:sz w:val="20"/>
          <w:szCs w:val="20"/>
        </w:rPr>
        <w:t xml:space="preserve"> (paspoort of identiteitskaart)</w:t>
      </w:r>
      <w:r>
        <w:rPr>
          <w:rFonts w:ascii="Tahoma" w:hAnsi="Tahoma" w:cs="Tahoma"/>
          <w:sz w:val="20"/>
          <w:szCs w:val="20"/>
        </w:rPr>
        <w:t xml:space="preserve"> (voor nieuwe klanten)</w:t>
      </w:r>
    </w:p>
    <w:p w14:paraId="4CA2469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879EAFE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Echtgeno</w:t>
      </w:r>
      <w:proofErr w:type="spellEnd"/>
      <w:r>
        <w:rPr>
          <w:rFonts w:ascii="Tahoma" w:hAnsi="Tahoma" w:cs="Tahoma"/>
          <w:b/>
          <w:sz w:val="20"/>
          <w:szCs w:val="20"/>
        </w:rPr>
        <w:t>(o)te / partner</w:t>
      </w:r>
    </w:p>
    <w:p w14:paraId="4838BC3C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39A18D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9B8088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742B4E9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:________________________________________________________</w:t>
      </w:r>
    </w:p>
    <w:p w14:paraId="3C73289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8E8D6A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77F0462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ED7DCE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A4321DA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C76730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287ECF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79590F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FE6E4F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7EAA908" w14:textId="77777777" w:rsidR="009901F2" w:rsidRDefault="009901F2" w:rsidP="009901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geldig identiteitsbewijs (paspoort of identiteitskaart) (voor nieuwe klanten)</w:t>
      </w:r>
    </w:p>
    <w:p w14:paraId="70634E7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CC59AF9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gehuwden:</w:t>
      </w:r>
    </w:p>
    <w:p w14:paraId="33D70C6A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C03FCB2" w14:textId="2FFD9DBE" w:rsidR="00F1252F" w:rsidRPr="00F1252F" w:rsidRDefault="00F1252F" w:rsidP="00F1252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het hele jaar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gehuwd geweest</w:t>
      </w:r>
      <w:r w:rsidR="00847806">
        <w:rPr>
          <w:rFonts w:ascii="Tahoma" w:hAnsi="Tahoma" w:cs="Tahoma"/>
          <w:sz w:val="20"/>
          <w:szCs w:val="20"/>
        </w:rPr>
        <w:t xml:space="preserve"> of een geregistreerd partnerschap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  <w:t>Ja/Nee</w:t>
      </w:r>
    </w:p>
    <w:p w14:paraId="20022FBA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EEDBE1A" w14:textId="2A549439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gehuwd</w:t>
      </w:r>
      <w:r w:rsidR="0078359C">
        <w:rPr>
          <w:rFonts w:ascii="Tahoma" w:hAnsi="Tahoma" w:cs="Tahoma"/>
          <w:sz w:val="20"/>
          <w:szCs w:val="20"/>
        </w:rPr>
        <w:t xml:space="preserve"> of een geregistreerd partnerschap aangegaan?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1A2A284" w14:textId="77777777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7418F32" w14:textId="38D5AFBF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gescheiden?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91F6AE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555BFF2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5B1631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132F0FF" w14:textId="77777777" w:rsidR="002C326B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ongehuwden:</w:t>
      </w:r>
    </w:p>
    <w:p w14:paraId="7A5454B4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0427714" w14:textId="77777777" w:rsidR="0078359C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alleenstaand?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Ja/Nee </w:t>
      </w:r>
      <w:r>
        <w:rPr>
          <w:rFonts w:ascii="Tahoma" w:hAnsi="Tahoma" w:cs="Tahoma"/>
          <w:sz w:val="20"/>
          <w:szCs w:val="20"/>
        </w:rPr>
        <w:tab/>
      </w:r>
    </w:p>
    <w:p w14:paraId="60DEED24" w14:textId="77777777" w:rsidR="00F1252F" w:rsidRDefault="00F1252F" w:rsidP="0078359C">
      <w:pPr>
        <w:pStyle w:val="Geenafstand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ga verder naar </w:t>
      </w:r>
      <w:r w:rsidRPr="00F1252F">
        <w:rPr>
          <w:rFonts w:ascii="Tahoma" w:hAnsi="Tahoma" w:cs="Tahoma"/>
          <w:b/>
          <w:sz w:val="20"/>
          <w:szCs w:val="20"/>
        </w:rPr>
        <w:t>kinderen</w:t>
      </w:r>
    </w:p>
    <w:p w14:paraId="633C64BA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EF12DEE" w14:textId="1429FDD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 w:rsidRPr="00F1252F">
        <w:rPr>
          <w:rFonts w:ascii="Tahoma" w:hAnsi="Tahoma" w:cs="Tahoma"/>
          <w:sz w:val="20"/>
          <w:szCs w:val="20"/>
        </w:rPr>
        <w:t>Woonde</w:t>
      </w:r>
      <w:r>
        <w:rPr>
          <w:rFonts w:ascii="Tahoma" w:hAnsi="Tahoma" w:cs="Tahoma"/>
          <w:sz w:val="20"/>
          <w:szCs w:val="20"/>
        </w:rPr>
        <w:t xml:space="preserve"> u in het </w:t>
      </w:r>
      <w:r w:rsidRPr="00F1252F">
        <w:rPr>
          <w:rFonts w:ascii="Tahoma" w:hAnsi="Tahoma" w:cs="Tahoma"/>
          <w:b/>
          <w:sz w:val="20"/>
          <w:szCs w:val="20"/>
        </w:rPr>
        <w:t>hele jaar</w:t>
      </w:r>
      <w:r>
        <w:rPr>
          <w:rFonts w:ascii="Tahoma" w:hAnsi="Tahoma" w:cs="Tahoma"/>
          <w:sz w:val="20"/>
          <w:szCs w:val="20"/>
        </w:rPr>
        <w:t xml:space="preserve">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samen?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14:paraId="257BCEB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9B51DDE" w14:textId="3E75DA06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Stond u samen het hele jaar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op hetzelfde</w:t>
      </w:r>
    </w:p>
    <w:p w14:paraId="54477EA7" w14:textId="77777777" w:rsidR="00F1252F" w:rsidRDefault="00343600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252F">
        <w:rPr>
          <w:rFonts w:ascii="Tahoma" w:hAnsi="Tahoma" w:cs="Tahoma"/>
          <w:sz w:val="20"/>
          <w:szCs w:val="20"/>
        </w:rPr>
        <w:t>dres in het bevolkingsregister ingeschreven?</w:t>
      </w:r>
      <w:r w:rsidR="00F1252F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Ja/Nee</w:t>
      </w:r>
    </w:p>
    <w:p w14:paraId="55D29E90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19E89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notarieel samenlevingscontract?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8FD6A8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ECD6A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als partner aangemeld voor de pensioenregeling  van uw partner</w:t>
      </w:r>
    </w:p>
    <w:p w14:paraId="74F35FB7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andersom?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37ABDF4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57A15A91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41C5A38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samen eigenaar van uw woning?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2EBE059D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4AEA27C2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40421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D863E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218E99B" w14:textId="77777777" w:rsidR="00F1252F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0C693D6" w14:textId="77777777" w:rsidR="00F1252F" w:rsidRPr="002C326B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Kinderen</w:t>
      </w:r>
    </w:p>
    <w:p w14:paraId="4D2238E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34ECFC29" w14:textId="2B5A0340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kinderen</w:t>
      </w:r>
      <w:r w:rsidR="0011082E">
        <w:rPr>
          <w:rFonts w:ascii="Tahoma" w:hAnsi="Tahoma" w:cs="Tahoma"/>
          <w:sz w:val="20"/>
          <w:szCs w:val="20"/>
        </w:rPr>
        <w:t xml:space="preserve"> die op 1-1-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jonger</w:t>
      </w:r>
      <w:r w:rsidR="0011082E">
        <w:rPr>
          <w:rFonts w:ascii="Tahoma" w:hAnsi="Tahoma" w:cs="Tahoma"/>
          <w:sz w:val="20"/>
          <w:szCs w:val="20"/>
        </w:rPr>
        <w:t xml:space="preserve"> waren</w:t>
      </w:r>
      <w:r>
        <w:rPr>
          <w:rFonts w:ascii="Tahoma" w:hAnsi="Tahoma" w:cs="Tahoma"/>
          <w:sz w:val="20"/>
          <w:szCs w:val="20"/>
        </w:rPr>
        <w:t xml:space="preserve"> dan </w:t>
      </w:r>
      <w:r w:rsidR="00CF1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jaar? Zo ja, vul hieronder de gegevens in.</w:t>
      </w:r>
    </w:p>
    <w:p w14:paraId="0292845E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1800"/>
        <w:gridCol w:w="1823"/>
        <w:gridCol w:w="1834"/>
        <w:gridCol w:w="1809"/>
      </w:tblGrid>
      <w:tr w:rsidR="00F1252F" w14:paraId="772A9598" w14:textId="77777777" w:rsidTr="00F1252F">
        <w:tc>
          <w:tcPr>
            <w:tcW w:w="1842" w:type="dxa"/>
          </w:tcPr>
          <w:p w14:paraId="49ECCAF6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Voorletters</w:t>
            </w:r>
          </w:p>
        </w:tc>
        <w:tc>
          <w:tcPr>
            <w:tcW w:w="1842" w:type="dxa"/>
          </w:tcPr>
          <w:p w14:paraId="1C331DC8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Achternaam</w:t>
            </w:r>
          </w:p>
        </w:tc>
        <w:tc>
          <w:tcPr>
            <w:tcW w:w="1842" w:type="dxa"/>
          </w:tcPr>
          <w:p w14:paraId="700A470A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55542C1D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BSN/Sofinummer</w:t>
            </w:r>
          </w:p>
        </w:tc>
        <w:tc>
          <w:tcPr>
            <w:tcW w:w="1843" w:type="dxa"/>
          </w:tcPr>
          <w:p w14:paraId="192D3A84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Thuiswonend</w:t>
            </w:r>
          </w:p>
        </w:tc>
      </w:tr>
      <w:tr w:rsidR="00F1252F" w14:paraId="4F0DB420" w14:textId="77777777" w:rsidTr="00F1252F">
        <w:tc>
          <w:tcPr>
            <w:tcW w:w="1842" w:type="dxa"/>
          </w:tcPr>
          <w:p w14:paraId="37B9D88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4E465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AF4B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B24C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E389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4C7DC7B" w14:textId="77777777" w:rsidTr="00F1252F">
        <w:tc>
          <w:tcPr>
            <w:tcW w:w="1842" w:type="dxa"/>
          </w:tcPr>
          <w:p w14:paraId="5BC3FD1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D1A13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3965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B17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41A0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7DEB9A1F" w14:textId="77777777" w:rsidTr="00F1252F">
        <w:tc>
          <w:tcPr>
            <w:tcW w:w="1842" w:type="dxa"/>
          </w:tcPr>
          <w:p w14:paraId="4262354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2890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0DAF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144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B83C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EC16121" w14:textId="77777777" w:rsidTr="00F1252F">
        <w:tc>
          <w:tcPr>
            <w:tcW w:w="1842" w:type="dxa"/>
          </w:tcPr>
          <w:p w14:paraId="52848AE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D097B4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8B68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FF0C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3D22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3C9D6596" w14:textId="77777777" w:rsidTr="00F1252F">
        <w:tc>
          <w:tcPr>
            <w:tcW w:w="1842" w:type="dxa"/>
          </w:tcPr>
          <w:p w14:paraId="6BB815B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5E872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5324A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2AA5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570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4EEE40" w14:textId="77777777" w:rsidR="00662F67" w:rsidRDefault="00662F67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58170762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</w:p>
    <w:p w14:paraId="06831771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De onderstaande vragen graag per persoon invullen:</w:t>
      </w:r>
    </w:p>
    <w:p w14:paraId="6E26FF8C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Naam:</w:t>
      </w:r>
    </w:p>
    <w:p w14:paraId="69269239" w14:textId="77777777" w:rsidR="00A7228D" w:rsidRDefault="00A7228D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Aanslagen</w:t>
      </w:r>
    </w:p>
    <w:p w14:paraId="07C471FF" w14:textId="77777777" w:rsidR="00A7228D" w:rsidRPr="00A7228D" w:rsidRDefault="00A7228D" w:rsidP="00662F67">
      <w:p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aanwezig meesturen:</w:t>
      </w:r>
    </w:p>
    <w:p w14:paraId="1655FC96" w14:textId="7E9F1187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Voorlopige aanslag(en)/teruggave(n)</w:t>
      </w:r>
      <w:r w:rsidR="00F157D7">
        <w:rPr>
          <w:rFonts w:ascii="Tahoma" w:hAnsi="Tahoma" w:cs="Tahoma"/>
          <w:sz w:val="20"/>
          <w:szCs w:val="20"/>
        </w:rPr>
        <w:t xml:space="preserve">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7BC7BBC3" w14:textId="54493F96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u dit jaar voor het eerst uw aangifte door ons laat verzorgen: een</w:t>
      </w:r>
      <w:r w:rsidR="007556C9">
        <w:rPr>
          <w:rFonts w:ascii="Tahoma" w:hAnsi="Tahoma" w:cs="Tahoma"/>
          <w:sz w:val="20"/>
          <w:szCs w:val="20"/>
        </w:rPr>
        <w:t xml:space="preserve"> kopie van uw aangifte over 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</w:p>
    <w:p w14:paraId="387B2DAA" w14:textId="56BD37E4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 xml:space="preserve">Eventuele beschikkingen kinderopvangtoeslag </w:t>
      </w:r>
      <w:r w:rsidR="008B6538">
        <w:rPr>
          <w:rFonts w:ascii="Tahoma" w:hAnsi="Tahoma" w:cs="Tahoma"/>
          <w:sz w:val="20"/>
          <w:szCs w:val="20"/>
        </w:rPr>
        <w:t>2022</w:t>
      </w:r>
      <w:r w:rsidRPr="00A7228D">
        <w:rPr>
          <w:rFonts w:ascii="Tahoma" w:hAnsi="Tahoma" w:cs="Tahoma"/>
          <w:sz w:val="20"/>
          <w:szCs w:val="20"/>
        </w:rPr>
        <w:t xml:space="preserve">, huurtoeslag </w:t>
      </w:r>
      <w:r w:rsidR="008B6538">
        <w:rPr>
          <w:rFonts w:ascii="Tahoma" w:hAnsi="Tahoma" w:cs="Tahoma"/>
          <w:sz w:val="20"/>
          <w:szCs w:val="20"/>
        </w:rPr>
        <w:t>2022</w:t>
      </w:r>
      <w:r w:rsidRPr="00A7228D">
        <w:rPr>
          <w:rFonts w:ascii="Tahoma" w:hAnsi="Tahoma" w:cs="Tahoma"/>
          <w:sz w:val="20"/>
          <w:szCs w:val="20"/>
        </w:rPr>
        <w:t xml:space="preserve"> of zorgtoeslag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6893961E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Werk en overige inkomsten</w:t>
      </w:r>
    </w:p>
    <w:p w14:paraId="00F2E20E" w14:textId="77777777" w:rsidR="00662F67" w:rsidRP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Inkomsten van werkgevers, pensioenen, e.d.</w:t>
      </w:r>
    </w:p>
    <w:p w14:paraId="00D6EECF" w14:textId="4E2010B6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:</w:t>
      </w:r>
    </w:p>
    <w:p w14:paraId="509425C2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Inkomsten uit loondienst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5E796F68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uitkering</w:t>
      </w:r>
      <w:r w:rsidR="00537E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van het UWV of de SVB (AOW, ANW)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73B3D7E6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pensioenuitkering of een lijfrente-uitkering</w:t>
      </w:r>
    </w:p>
    <w:p w14:paraId="556E7AB4" w14:textId="77777777" w:rsidR="00662F67" w:rsidRDefault="00662F67" w:rsidP="00662F67">
      <w:pPr>
        <w:pStyle w:val="Lijstaline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waarop loonheffing is ingehouden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0A6637D1" w14:textId="60753A83" w:rsidR="00537E02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alle gevallen: </w:t>
      </w:r>
      <w:r w:rsidR="00537E0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en kopie van de jaaropgave(n)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van de werkgever(s) of </w:t>
      </w:r>
      <w:proofErr w:type="spellStart"/>
      <w:r>
        <w:rPr>
          <w:rFonts w:ascii="Tahoma" w:hAnsi="Tahoma" w:cs="Tahoma"/>
          <w:sz w:val="20"/>
          <w:szCs w:val="20"/>
        </w:rPr>
        <w:t>uitkeringinstantie</w:t>
      </w:r>
      <w:proofErr w:type="spellEnd"/>
      <w:r>
        <w:rPr>
          <w:rFonts w:ascii="Tahoma" w:hAnsi="Tahoma" w:cs="Tahoma"/>
          <w:sz w:val="20"/>
          <w:szCs w:val="20"/>
        </w:rPr>
        <w:t>(s)</w:t>
      </w:r>
      <w:r w:rsidR="00537E02">
        <w:rPr>
          <w:rFonts w:ascii="Tahoma" w:hAnsi="Tahoma" w:cs="Tahoma"/>
          <w:sz w:val="20"/>
          <w:szCs w:val="20"/>
        </w:rPr>
        <w:t xml:space="preserve"> bijvoegen.</w:t>
      </w:r>
    </w:p>
    <w:p w14:paraId="0E77FA09" w14:textId="77777777" w:rsidR="00662F67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regelmatig met het openbaar vervoer naar uw werk gereisd?</w:t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BBFEC16" w14:textId="77777777" w:rsidR="00A7228D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 xml:space="preserve">Zo ja, graag </w:t>
      </w:r>
      <w:r w:rsidR="00A7228D">
        <w:rPr>
          <w:rFonts w:ascii="Tahoma" w:hAnsi="Tahoma" w:cs="Tahoma"/>
          <w:sz w:val="20"/>
          <w:szCs w:val="20"/>
        </w:rPr>
        <w:t>het volgende aanleveren:</w:t>
      </w:r>
    </w:p>
    <w:p w14:paraId="7CD0C009" w14:textId="77777777" w:rsidR="00A7228D" w:rsidRDefault="00662F67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uw openbaar vervoerverklaring of reisverklaring van uw werkgever</w:t>
      </w:r>
    </w:p>
    <w:p w14:paraId="6F641460" w14:textId="77777777" w:rsidR="00F97C91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7228D">
        <w:rPr>
          <w:rFonts w:ascii="Tahoma" w:hAnsi="Tahoma" w:cs="Tahoma"/>
          <w:sz w:val="20"/>
          <w:szCs w:val="20"/>
        </w:rPr>
        <w:t>ndien u niet het gehe</w:t>
      </w:r>
      <w:r>
        <w:rPr>
          <w:rFonts w:ascii="Tahoma" w:hAnsi="Tahoma" w:cs="Tahoma"/>
          <w:sz w:val="20"/>
          <w:szCs w:val="20"/>
        </w:rPr>
        <w:t>le jaar reisde: de reisperiode</w:t>
      </w:r>
    </w:p>
    <w:p w14:paraId="6D6E917F" w14:textId="77777777" w:rsidR="00A7228D" w:rsidRPr="00A7228D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reiskostenvergoeding die u van uw werkgever ontving (jaarbedrag)</w:t>
      </w:r>
    </w:p>
    <w:p w14:paraId="45D0A142" w14:textId="77777777" w:rsidR="00537E02" w:rsidRDefault="00537E02" w:rsidP="00F97C91">
      <w:pPr>
        <w:pStyle w:val="Geenafstand"/>
      </w:pPr>
    </w:p>
    <w:p w14:paraId="6FC73F02" w14:textId="77777777" w:rsid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Andere inkomsten</w:t>
      </w:r>
    </w:p>
    <w:p w14:paraId="49C92E5B" w14:textId="77777777" w:rsidR="00F97C91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naast uw dienstbetrekking nog inkomsten uit andere werkzaamheden</w:t>
      </w:r>
      <w:r w:rsidRPr="00F97C91">
        <w:rPr>
          <w:rFonts w:ascii="Tahoma" w:hAnsi="Tahoma" w:cs="Tahoma"/>
          <w:sz w:val="20"/>
          <w:szCs w:val="20"/>
        </w:rPr>
        <w:br/>
        <w:t>(kinderopvang, logies met ontbijt, schoonmaakwerkzaamheden, folderwijk, etc.)?</w:t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6043200" w14:textId="77777777" w:rsidR="00CA697B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Zo ja, graag een opgave van de opbrengsten en de kosten</w:t>
      </w:r>
      <w:r w:rsidR="00537E02">
        <w:rPr>
          <w:rFonts w:ascii="Tahoma" w:hAnsi="Tahoma" w:cs="Tahoma"/>
          <w:sz w:val="20"/>
          <w:szCs w:val="20"/>
        </w:rPr>
        <w:t>.</w:t>
      </w:r>
    </w:p>
    <w:p w14:paraId="29FEF4C8" w14:textId="77777777" w:rsidR="00A7228D" w:rsidRPr="00A7228D" w:rsidRDefault="00F157D7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7228D" w:rsidRPr="00A7228D">
        <w:rPr>
          <w:rFonts w:ascii="Tahoma" w:hAnsi="Tahoma" w:cs="Tahoma"/>
          <w:b/>
          <w:sz w:val="20"/>
          <w:szCs w:val="20"/>
        </w:rPr>
        <w:t>Levensloopverlof</w:t>
      </w:r>
    </w:p>
    <w:p w14:paraId="35015AC6" w14:textId="56282536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geld opgenomen van het tegoed </w:t>
      </w:r>
      <w:r>
        <w:rPr>
          <w:rFonts w:ascii="Tahoma" w:hAnsi="Tahoma" w:cs="Tahoma"/>
          <w:sz w:val="20"/>
          <w:szCs w:val="20"/>
        </w:rPr>
        <w:br/>
        <w:t>dat u heeft gespaard met de levensloopregeling?</w:t>
      </w:r>
      <w:r w:rsidRPr="00A722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br/>
        <w:t>Zo ja, graag een kopie van de opgave.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Zo ja, hoeveel:   €</w:t>
      </w:r>
    </w:p>
    <w:p w14:paraId="100427AA" w14:textId="77777777" w:rsidR="00A7228D" w:rsidRDefault="00A7228D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Stamrecht</w:t>
      </w:r>
    </w:p>
    <w:p w14:paraId="0A724E0C" w14:textId="703960FA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gebruik gemaakt van de mogelijkheid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 w:rsidRPr="00F97C91">
        <w:rPr>
          <w:rFonts w:ascii="Tahoma" w:hAnsi="Tahoma" w:cs="Tahoma"/>
          <w:sz w:val="20"/>
          <w:szCs w:val="20"/>
        </w:rPr>
        <w:t>J</w:t>
      </w:r>
      <w:r w:rsidR="00EF02E9">
        <w:rPr>
          <w:rFonts w:ascii="Tahoma" w:hAnsi="Tahoma" w:cs="Tahoma"/>
          <w:sz w:val="20"/>
          <w:szCs w:val="20"/>
        </w:rPr>
        <w:t>a</w:t>
      </w:r>
      <w:r w:rsidR="00EF02E9" w:rsidRPr="00F97C91">
        <w:rPr>
          <w:rFonts w:ascii="Tahoma" w:hAnsi="Tahoma" w:cs="Tahoma"/>
          <w:sz w:val="20"/>
          <w:szCs w:val="20"/>
        </w:rPr>
        <w:t>/N</w:t>
      </w:r>
      <w:r w:rsidR="00EF02E9">
        <w:rPr>
          <w:rFonts w:ascii="Tahoma" w:hAnsi="Tahoma" w:cs="Tahoma"/>
          <w:sz w:val="20"/>
          <w:szCs w:val="20"/>
        </w:rPr>
        <w:t>ee</w:t>
      </w:r>
      <w:r w:rsidR="00EF02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om uw stamrecht af te kopen?</w:t>
      </w:r>
      <w:r w:rsidR="00EF02E9" w:rsidRPr="00EF02E9">
        <w:rPr>
          <w:rFonts w:ascii="Tahoma" w:hAnsi="Tahoma" w:cs="Tahoma"/>
          <w:sz w:val="20"/>
          <w:szCs w:val="20"/>
        </w:rPr>
        <w:t xml:space="preserve">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  <w:t>Zo ja, tot welk bedrag:   €</w:t>
      </w:r>
      <w:r w:rsidR="00EF02E9">
        <w:rPr>
          <w:rFonts w:ascii="Tahoma" w:hAnsi="Tahoma" w:cs="Tahoma"/>
          <w:sz w:val="20"/>
          <w:szCs w:val="20"/>
        </w:rPr>
        <w:br/>
        <w:t>Graag een kopie van de opgave.</w:t>
      </w:r>
    </w:p>
    <w:p w14:paraId="5E28D90E" w14:textId="77777777" w:rsidR="00EF02E9" w:rsidRDefault="00EF02E9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Alimentatie</w:t>
      </w:r>
    </w:p>
    <w:p w14:paraId="601BDEDA" w14:textId="10CE8BF7" w:rsidR="00EF02E9" w:rsidRPr="00EF02E9" w:rsidRDefault="00EF02E9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alimentatie ontvangen? Zo ja:</w:t>
      </w:r>
      <w:r>
        <w:rPr>
          <w:rFonts w:ascii="Tahoma" w:hAnsi="Tahoma" w:cs="Tahoma"/>
          <w:sz w:val="20"/>
          <w:szCs w:val="20"/>
        </w:rPr>
        <w:br/>
        <w:t>- Bedrag (niet het bedrag ontvangen voor kinderen): €</w:t>
      </w:r>
      <w:r>
        <w:rPr>
          <w:rFonts w:ascii="Tahoma" w:hAnsi="Tahoma" w:cs="Tahoma"/>
          <w:sz w:val="20"/>
          <w:szCs w:val="20"/>
        </w:rPr>
        <w:br/>
        <w:t>- Gegevens van wie u het heeft ontvangen: Naam betaler, adres, postcode en woonplaats</w:t>
      </w:r>
    </w:p>
    <w:p w14:paraId="28413933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lastRenderedPageBreak/>
        <w:t>Eigen woning</w:t>
      </w:r>
    </w:p>
    <w:p w14:paraId="693C117F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eigenaar en bewoner van een eigen woning? </w:t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0782947" w14:textId="77777777" w:rsidR="00C64C0F" w:rsidRP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>Zo ja, graag kopie van:</w:t>
      </w:r>
    </w:p>
    <w:p w14:paraId="5CD45119" w14:textId="7B5A9C49" w:rsidR="00C64C0F" w:rsidRP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de WOZ-beschikking </w:t>
      </w:r>
      <w:r w:rsidR="008B6538">
        <w:rPr>
          <w:rFonts w:ascii="Tahoma" w:hAnsi="Tahoma" w:cs="Tahoma"/>
          <w:sz w:val="20"/>
          <w:szCs w:val="20"/>
        </w:rPr>
        <w:t>2022</w:t>
      </w:r>
      <w:r w:rsidRPr="00C64C0F">
        <w:rPr>
          <w:rFonts w:ascii="Tahoma" w:hAnsi="Tahoma" w:cs="Tahoma"/>
          <w:sz w:val="20"/>
          <w:szCs w:val="20"/>
        </w:rPr>
        <w:t xml:space="preserve"> </w:t>
      </w:r>
      <w:r w:rsidR="0011082E">
        <w:rPr>
          <w:rFonts w:ascii="Tahoma" w:hAnsi="Tahoma" w:cs="Tahoma"/>
          <w:sz w:val="20"/>
          <w:szCs w:val="20"/>
        </w:rPr>
        <w:t>(peildatum 1-1-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83810C9" w14:textId="77777777" w:rsid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het jaaroverzicht van de </w:t>
      </w:r>
      <w:proofErr w:type="spellStart"/>
      <w:r w:rsidRPr="00C64C0F">
        <w:rPr>
          <w:rFonts w:ascii="Tahoma" w:hAnsi="Tahoma" w:cs="Tahoma"/>
          <w:sz w:val="20"/>
          <w:szCs w:val="20"/>
        </w:rPr>
        <w:t>hypothe</w:t>
      </w:r>
      <w:proofErr w:type="spellEnd"/>
      <w:r w:rsidRPr="00C64C0F">
        <w:rPr>
          <w:rFonts w:ascii="Tahoma" w:hAnsi="Tahoma" w:cs="Tahoma"/>
          <w:sz w:val="20"/>
          <w:szCs w:val="20"/>
        </w:rPr>
        <w:t xml:space="preserve">(e)k(en). </w:t>
      </w:r>
    </w:p>
    <w:p w14:paraId="79E8CDA7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3266950" w14:textId="72542B5A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tijdelijk twee woningen gehad?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3A326C3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van beide woningen de bovenstaande gegevens.</w:t>
      </w:r>
    </w:p>
    <w:p w14:paraId="4512D4B1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E765992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de voormalige eigen woning tijdelijk verhuurd in afwachting van verkoop?</w:t>
      </w:r>
      <w:r w:rsidRPr="000062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1D573CFD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36CB6EA2" w14:textId="5D3C4D32" w:rsidR="000B3730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een woning gekocht?</w:t>
      </w:r>
    </w:p>
    <w:p w14:paraId="35600396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is de </w:t>
      </w:r>
      <w:r w:rsidR="00343600">
        <w:rPr>
          <w:rFonts w:ascii="Tahoma" w:hAnsi="Tahoma" w:cs="Tahoma"/>
          <w:sz w:val="20"/>
          <w:szCs w:val="20"/>
        </w:rPr>
        <w:t>hypotheek van uw woning verhoogd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="00C64C0F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F7656F3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akte, taxatie overzicht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 xml:space="preserve"> en overzicht kosten verbouwing</w:t>
      </w:r>
    </w:p>
    <w:p w14:paraId="39F290BA" w14:textId="77777777" w:rsidR="00C64C0F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welke datum bent u bij de gemeente uitgeschreven op uw oude adres?</w:t>
      </w:r>
      <w:r>
        <w:rPr>
          <w:rFonts w:ascii="Tahoma" w:hAnsi="Tahoma" w:cs="Tahoma"/>
          <w:sz w:val="20"/>
          <w:szCs w:val="20"/>
        </w:rPr>
        <w:tab/>
        <w:t>Datum:</w:t>
      </w:r>
    </w:p>
    <w:p w14:paraId="29A7115A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951851D" w14:textId="2669DA3B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een woning verkocht?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76C4DBA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>.</w:t>
      </w:r>
    </w:p>
    <w:p w14:paraId="30EEA825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EB56989" w14:textId="77777777" w:rsidR="00847806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na verkoop van de eigen woning (op 29 oktober 2012 of later) nog een</w:t>
      </w:r>
      <w:r>
        <w:rPr>
          <w:rFonts w:ascii="Tahoma" w:hAnsi="Tahoma" w:cs="Tahoma"/>
          <w:sz w:val="20"/>
          <w:szCs w:val="20"/>
        </w:rPr>
        <w:br/>
        <w:t>restschuld? Zo ja, graag opgave van de restschuld en de betaalde rente</w:t>
      </w:r>
      <w:r>
        <w:rPr>
          <w:rFonts w:ascii="Tahoma" w:hAnsi="Tahoma" w:cs="Tahoma"/>
          <w:sz w:val="20"/>
          <w:szCs w:val="20"/>
        </w:rPr>
        <w:br/>
        <w:t>over de restschuld. Graag kopie jaaropgaaf bijvoegen.</w:t>
      </w:r>
    </w:p>
    <w:p w14:paraId="209E7B4C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AECD3DE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erfpacht betaald voor uw eigen woning? Zo ja, graag kopieën van de betaalde facturen.</w:t>
      </w:r>
    </w:p>
    <w:p w14:paraId="6A88F3DE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23006E2E" w14:textId="77777777" w:rsidR="00061911" w:rsidRDefault="00061911" w:rsidP="00061911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Andere onroerende zaken</w:t>
      </w:r>
    </w:p>
    <w:p w14:paraId="628FAF14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nog andere onroerende zaken in Nederland?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D3C8056" w14:textId="204A5F4E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graag het adres en de WOZ-waarde </w:t>
      </w:r>
      <w:r w:rsidR="008B6538">
        <w:rPr>
          <w:rFonts w:ascii="Tahoma" w:hAnsi="Tahoma" w:cs="Tahoma"/>
          <w:sz w:val="20"/>
          <w:szCs w:val="20"/>
        </w:rPr>
        <w:t>2022</w:t>
      </w:r>
      <w:r w:rsidR="0011082E">
        <w:rPr>
          <w:rFonts w:ascii="Tahoma" w:hAnsi="Tahoma" w:cs="Tahoma"/>
          <w:sz w:val="20"/>
          <w:szCs w:val="20"/>
        </w:rPr>
        <w:t xml:space="preserve"> (peildatum 1-1-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5143690" w14:textId="77777777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deze woning.</w:t>
      </w:r>
    </w:p>
    <w:p w14:paraId="037E0B8E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andere onroerende zaken in het buitenland?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58E06E1" w14:textId="77777777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het adres en een schatting van de vrije verkoopwaarde per</w:t>
      </w:r>
    </w:p>
    <w:p w14:paraId="04AA9360" w14:textId="2B78812B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 december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1EE46EBE" w14:textId="77777777" w:rsidR="009A6F08" w:rsidRDefault="00F97C9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monumentenpand?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C793096" w14:textId="77777777" w:rsidR="007A3A85" w:rsidRDefault="007A3A85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1049C1DD" w14:textId="77777777" w:rsidR="009A6F08" w:rsidRDefault="009A6F08" w:rsidP="009A6F08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Overige bezittingen en schulden</w:t>
      </w:r>
    </w:p>
    <w:p w14:paraId="789EE6D1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9A6F08">
        <w:rPr>
          <w:rFonts w:ascii="Tahoma" w:hAnsi="Tahoma" w:cs="Tahoma"/>
          <w:b/>
          <w:sz w:val="20"/>
          <w:szCs w:val="20"/>
        </w:rPr>
        <w:t>Bankrekeningen, spaartegoeden, vorderingen en contant geld</w:t>
      </w:r>
    </w:p>
    <w:p w14:paraId="0309CE39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392292" w14:textId="21D8B9AF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</w:t>
      </w:r>
      <w:r w:rsidRPr="009A6F08">
        <w:rPr>
          <w:rFonts w:ascii="Tahoma" w:hAnsi="Tahoma" w:cs="Tahoma"/>
          <w:sz w:val="20"/>
          <w:szCs w:val="20"/>
          <w:u w:val="single"/>
        </w:rPr>
        <w:t>alle</w:t>
      </w:r>
      <w:r>
        <w:rPr>
          <w:rFonts w:ascii="Tahoma" w:hAnsi="Tahoma" w:cs="Tahoma"/>
          <w:sz w:val="20"/>
          <w:szCs w:val="20"/>
        </w:rPr>
        <w:t xml:space="preserve"> bank- en girorekeningen (ook spaarloon) het saldo per 1 januari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.</w:t>
      </w:r>
    </w:p>
    <w:p w14:paraId="6CF007EA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F6C9AC9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een kopie van de jaaroverzichten.</w:t>
      </w:r>
    </w:p>
    <w:p w14:paraId="147AF7C0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C7F3559" w14:textId="5EC528DA" w:rsidR="00706F27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Wanneer u vorderingen heeft, het saldo per 1 januari</w:t>
      </w:r>
      <w:r w:rsidR="00113FB4">
        <w:rPr>
          <w:rFonts w:ascii="Tahoma" w:hAnsi="Tahoma" w:cs="Tahoma"/>
          <w:sz w:val="20"/>
          <w:szCs w:val="20"/>
        </w:rPr>
        <w:t xml:space="preserve"> </w:t>
      </w:r>
      <w:r w:rsidR="008B6538">
        <w:rPr>
          <w:rFonts w:ascii="Tahoma" w:hAnsi="Tahoma" w:cs="Tahoma"/>
          <w:sz w:val="20"/>
          <w:szCs w:val="20"/>
        </w:rPr>
        <w:t>2022</w:t>
      </w:r>
      <w:r w:rsidR="00113FB4">
        <w:rPr>
          <w:rFonts w:ascii="Tahoma" w:hAnsi="Tahoma" w:cs="Tahoma"/>
          <w:sz w:val="20"/>
          <w:szCs w:val="20"/>
        </w:rPr>
        <w:t>.</w:t>
      </w:r>
    </w:p>
    <w:p w14:paraId="472E84C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5EA994C5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706F27">
        <w:rPr>
          <w:rFonts w:ascii="Tahoma" w:hAnsi="Tahoma" w:cs="Tahoma"/>
          <w:b/>
          <w:sz w:val="20"/>
          <w:szCs w:val="20"/>
        </w:rPr>
        <w:t>Effecten</w:t>
      </w:r>
    </w:p>
    <w:p w14:paraId="2ABD43C7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9DDE696" w14:textId="0EA0C1CD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kopie van het jaar</w:t>
      </w:r>
      <w:r w:rsidR="00343600">
        <w:rPr>
          <w:rFonts w:ascii="Tahoma" w:hAnsi="Tahoma" w:cs="Tahoma"/>
          <w:sz w:val="20"/>
          <w:szCs w:val="20"/>
        </w:rPr>
        <w:t xml:space="preserve">overzicht met daarop de waarde </w:t>
      </w:r>
      <w:r>
        <w:rPr>
          <w:rFonts w:ascii="Tahoma" w:hAnsi="Tahoma" w:cs="Tahoma"/>
          <w:sz w:val="20"/>
          <w:szCs w:val="20"/>
        </w:rPr>
        <w:t xml:space="preserve">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.</w:t>
      </w:r>
    </w:p>
    <w:p w14:paraId="10E3D24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F07843B" w14:textId="192B3A4F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bedrag van de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ingehouden dividendbelasting.</w:t>
      </w:r>
    </w:p>
    <w:p w14:paraId="2E687E03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9B703DD" w14:textId="0C86A1A4" w:rsidR="00706F27" w:rsidRPr="000B3730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kapitaalverzekeringen: een kopie van de polis en de jaaropgave van de opgebouwde waarde p</w:t>
      </w:r>
      <w:r w:rsidR="000B3730">
        <w:rPr>
          <w:rFonts w:ascii="Tahoma" w:hAnsi="Tahoma" w:cs="Tahoma"/>
          <w:sz w:val="20"/>
          <w:szCs w:val="20"/>
        </w:rPr>
        <w:t xml:space="preserve">er 1 januari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.</w:t>
      </w:r>
    </w:p>
    <w:p w14:paraId="7D1C402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74B3EC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E9ABC7D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02A8C92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FD4FBCB" w14:textId="713DEFEF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Schulden</w:t>
      </w:r>
    </w:p>
    <w:p w14:paraId="68CC717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0628B599" w14:textId="5A2259D8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 w:rsidRPr="00DE6D33">
        <w:rPr>
          <w:rFonts w:ascii="Tahoma" w:hAnsi="Tahoma" w:cs="Tahoma"/>
          <w:sz w:val="20"/>
          <w:szCs w:val="20"/>
        </w:rPr>
        <w:t>Alle</w:t>
      </w:r>
      <w:r>
        <w:rPr>
          <w:rFonts w:ascii="Tahoma" w:hAnsi="Tahoma" w:cs="Tahoma"/>
          <w:sz w:val="20"/>
          <w:szCs w:val="20"/>
        </w:rPr>
        <w:t xml:space="preserve"> schulden zoals schulden voor de aanschaf van een tweede woning, boot, caravan, schulden aan banken, creditcardmaatschappijen, warenhuizen, leveranciers van gas, water en elektra, internet en telefonie etc.</w:t>
      </w:r>
      <w:r w:rsidR="006E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Van deze schulden een overzicht van de waarden 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>.</w:t>
      </w:r>
    </w:p>
    <w:p w14:paraId="62CB753D" w14:textId="77777777" w:rsidR="00B529B6" w:rsidRDefault="009A6F08" w:rsidP="00C64C0F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 w:rsidRPr="00B529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325D8A04" w14:textId="77777777" w:rsidR="00B529B6" w:rsidRDefault="00B529B6" w:rsidP="00B529B6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Bijzondere aftrekposten</w:t>
      </w:r>
    </w:p>
    <w:p w14:paraId="498481A9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Ziektekosten</w:t>
      </w:r>
    </w:p>
    <w:p w14:paraId="7B6F11CC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0AC467" w14:textId="37F8E794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Wanneer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een bedrag aan ziektekosten heeft betaald wat niet vergoed is door uw verzekering heeft u misschien recht op aftrek van ziekt</w:t>
      </w:r>
      <w:r w:rsidR="000B3730">
        <w:rPr>
          <w:rFonts w:ascii="Tahoma" w:hAnsi="Tahoma" w:cs="Tahoma"/>
          <w:sz w:val="20"/>
          <w:szCs w:val="20"/>
        </w:rPr>
        <w:t xml:space="preserve">ekosten. </w:t>
      </w:r>
      <w:r w:rsidR="008A1B0E">
        <w:rPr>
          <w:rFonts w:ascii="Tahoma" w:hAnsi="Tahoma" w:cs="Tahoma"/>
          <w:sz w:val="20"/>
          <w:szCs w:val="20"/>
        </w:rPr>
        <w:t>Er is geen aftrek mogelijk indien de kosten onder het eigen risico vielen. Let op: er geldt een inkomensafhankelijke drempel waar de kosten boven moeten komen.</w:t>
      </w:r>
    </w:p>
    <w:p w14:paraId="0B1DA905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BE9D333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Voorbeelden van ziektekosten zijn:</w:t>
      </w:r>
    </w:p>
    <w:p w14:paraId="24580FB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niet vergoede kosten van artsen, tandartsen en ziekenhuizen</w:t>
      </w:r>
    </w:p>
    <w:p w14:paraId="615F9E32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 vergoede kosten van </w:t>
      </w:r>
      <w:r w:rsidR="009901F2">
        <w:rPr>
          <w:rFonts w:ascii="Tahoma" w:hAnsi="Tahoma" w:cs="Tahoma"/>
          <w:sz w:val="20"/>
          <w:szCs w:val="20"/>
        </w:rPr>
        <w:t xml:space="preserve">door een arts voorgeschreven </w:t>
      </w:r>
      <w:r>
        <w:rPr>
          <w:rFonts w:ascii="Tahoma" w:hAnsi="Tahoma" w:cs="Tahoma"/>
          <w:sz w:val="20"/>
          <w:szCs w:val="20"/>
        </w:rPr>
        <w:t>medicijnen</w:t>
      </w:r>
    </w:p>
    <w:p w14:paraId="2C44BF4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voor medische hulpmiddelen (gehoorapparaat, kunstgebit)</w:t>
      </w:r>
    </w:p>
    <w:p w14:paraId="646ADBD6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dieetkosten</w:t>
      </w:r>
    </w:p>
    <w:p w14:paraId="728080CC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vervoerskosten van en naar het ziekenhuis, huisarts, tandarts, fysiotherapeut</w:t>
      </w:r>
    </w:p>
    <w:p w14:paraId="46DA0D11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</w:p>
    <w:p w14:paraId="363421DD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de volgende gegevens:</w:t>
      </w:r>
    </w:p>
    <w:p w14:paraId="0903E937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overzichten van de zorgverzeker</w:t>
      </w:r>
      <w:r w:rsidR="00DE6D33">
        <w:rPr>
          <w:rFonts w:ascii="Tahoma" w:hAnsi="Tahoma" w:cs="Tahoma"/>
          <w:sz w:val="20"/>
          <w:szCs w:val="20"/>
        </w:rPr>
        <w:t>aar</w:t>
      </w:r>
      <w:r>
        <w:rPr>
          <w:rFonts w:ascii="Tahoma" w:hAnsi="Tahoma" w:cs="Tahoma"/>
          <w:sz w:val="20"/>
          <w:szCs w:val="20"/>
        </w:rPr>
        <w:t xml:space="preserve"> waarop staat dat de kosten niet vergoed worden</w:t>
      </w:r>
    </w:p>
    <w:p w14:paraId="761692DB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bonnetjes of rekeningen van kosten (niet bij de zorgverzekering ingediend)</w:t>
      </w:r>
    </w:p>
    <w:p w14:paraId="5B0CDE62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lijstje met de da</w:t>
      </w:r>
      <w:r w:rsidR="00DE6D33"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van de be</w:t>
      </w:r>
      <w:r w:rsidR="00F41A80">
        <w:rPr>
          <w:rFonts w:ascii="Tahoma" w:hAnsi="Tahoma" w:cs="Tahoma"/>
          <w:sz w:val="20"/>
          <w:szCs w:val="20"/>
        </w:rPr>
        <w:t>zoeken aan ziekenhuis, huisarts, tandarts, fysiotherapeut, etc.</w:t>
      </w:r>
    </w:p>
    <w:p w14:paraId="17BC3523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794B981" w14:textId="6CAFCBA3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 w:rsidRPr="00F41A80">
        <w:rPr>
          <w:rFonts w:ascii="Tahoma" w:hAnsi="Tahoma" w:cs="Tahoma"/>
          <w:b/>
          <w:sz w:val="20"/>
          <w:szCs w:val="20"/>
        </w:rPr>
        <w:t>Lijfrentepremies</w:t>
      </w:r>
    </w:p>
    <w:p w14:paraId="1F9D862C" w14:textId="77777777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93106A5" w14:textId="765BE009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u lijfrentepremie heeft betaald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68D8DEC7" w14:textId="77777777" w:rsidR="00226FFC" w:rsidRDefault="00226FFC" w:rsidP="00F41A80">
      <w:pPr>
        <w:pStyle w:val="Geenafstand"/>
        <w:rPr>
          <w:rFonts w:ascii="Tahoma" w:hAnsi="Tahoma" w:cs="Tahoma"/>
          <w:sz w:val="20"/>
          <w:szCs w:val="20"/>
        </w:rPr>
      </w:pPr>
    </w:p>
    <w:p w14:paraId="62E7556D" w14:textId="77777777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 van de lijfrenteverzekering</w:t>
      </w:r>
    </w:p>
    <w:p w14:paraId="5FC52E55" w14:textId="71143F76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Betaalde premies in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2A8F56C3" w14:textId="4007A951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pensioenopgave van het pensioenfonds van uw werkgever over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(A-factor)</w:t>
      </w:r>
    </w:p>
    <w:p w14:paraId="58002F2F" w14:textId="77777777" w:rsidR="007A3A85" w:rsidRDefault="007A3A85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A1F0EB2" w14:textId="77777777" w:rsidR="00226FFC" w:rsidRP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Arbeidsongeschiktheidsverzekering</w:t>
      </w:r>
    </w:p>
    <w:p w14:paraId="3483765E" w14:textId="77777777" w:rsidR="0025238E" w:rsidRDefault="0025238E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3260B45D" w14:textId="2E7031A4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u een arbeidsongeschiktheidsver</w:t>
      </w:r>
      <w:r w:rsidR="00DE6D33">
        <w:rPr>
          <w:rFonts w:ascii="Tahoma" w:hAnsi="Tahoma" w:cs="Tahoma"/>
          <w:sz w:val="20"/>
          <w:szCs w:val="20"/>
        </w:rPr>
        <w:t>zekering</w:t>
      </w:r>
      <w:r>
        <w:rPr>
          <w:rFonts w:ascii="Tahoma" w:hAnsi="Tahoma" w:cs="Tahoma"/>
          <w:sz w:val="20"/>
          <w:szCs w:val="20"/>
        </w:rPr>
        <w:t xml:space="preserve"> heeft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42F420D0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2A9B9AEA" w14:textId="77777777" w:rsidR="00226FFC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</w:t>
      </w:r>
    </w:p>
    <w:p w14:paraId="2E92C432" w14:textId="5F915342" w:rsidR="00226FFC" w:rsidRPr="00113FB4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13FB4">
        <w:rPr>
          <w:rFonts w:ascii="Tahoma" w:hAnsi="Tahoma" w:cs="Tahoma"/>
          <w:sz w:val="20"/>
          <w:szCs w:val="20"/>
        </w:rPr>
        <w:t xml:space="preserve">Betaalde premies in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4F7D8D0D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1E99123A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Gifte</w:t>
      </w:r>
      <w:r w:rsidR="00CF1D7A">
        <w:rPr>
          <w:rFonts w:ascii="Tahoma" w:hAnsi="Tahoma" w:cs="Tahoma"/>
          <w:b/>
          <w:sz w:val="20"/>
          <w:szCs w:val="20"/>
        </w:rPr>
        <w:t>n</w:t>
      </w:r>
    </w:p>
    <w:p w14:paraId="715D0120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8012276" w14:textId="15240D60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giften gedaan die in totaal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 bedragen dan is er misschien recht op aftrek. Graag een overzicht van de gedane giften.</w:t>
      </w:r>
      <w:r w:rsidR="00F157D7">
        <w:rPr>
          <w:rFonts w:ascii="Tahoma" w:hAnsi="Tahoma" w:cs="Tahoma"/>
          <w:sz w:val="20"/>
          <w:szCs w:val="20"/>
        </w:rPr>
        <w:br/>
      </w:r>
      <w:r w:rsidR="00F157D7">
        <w:rPr>
          <w:rFonts w:ascii="Tahoma" w:hAnsi="Tahoma" w:cs="Tahoma"/>
          <w:sz w:val="20"/>
          <w:szCs w:val="20"/>
        </w:rPr>
        <w:br/>
      </w:r>
      <w:r w:rsidR="002C113B">
        <w:rPr>
          <w:rFonts w:ascii="Tahoma" w:hAnsi="Tahoma" w:cs="Tahoma"/>
          <w:sz w:val="20"/>
          <w:szCs w:val="20"/>
        </w:rPr>
        <w:t>Heeft u giften via een notariële akte</w:t>
      </w:r>
      <w:r w:rsidR="00F157D7">
        <w:rPr>
          <w:rFonts w:ascii="Tahoma" w:hAnsi="Tahoma" w:cs="Tahoma"/>
          <w:sz w:val="20"/>
          <w:szCs w:val="20"/>
        </w:rPr>
        <w:t xml:space="preserve"> of via een onderhandse akte van schenking</w:t>
      </w:r>
      <w:r w:rsidR="002C113B">
        <w:rPr>
          <w:rFonts w:ascii="Tahoma" w:hAnsi="Tahoma" w:cs="Tahoma"/>
          <w:sz w:val="20"/>
          <w:szCs w:val="20"/>
        </w:rPr>
        <w:t xml:space="preserve"> gedaan (minimaal 5 jaar), dan geldt er geen drempel.</w:t>
      </w:r>
    </w:p>
    <w:p w14:paraId="7E93C9D4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6B2B65E" w14:textId="77777777" w:rsidR="009901F2" w:rsidRPr="009B704E" w:rsidRDefault="009901F2" w:rsidP="009B704E">
      <w:pPr>
        <w:pStyle w:val="Geenafstand"/>
        <w:rPr>
          <w:rFonts w:ascii="Tahoma" w:hAnsi="Tahoma" w:cs="Tahoma"/>
          <w:b/>
          <w:sz w:val="20"/>
          <w:szCs w:val="20"/>
          <w:lang w:eastAsia="nl-NL"/>
        </w:rPr>
      </w:pPr>
      <w:r w:rsidRPr="009B704E">
        <w:rPr>
          <w:rFonts w:ascii="Tahoma" w:hAnsi="Tahoma" w:cs="Tahoma"/>
          <w:b/>
          <w:sz w:val="20"/>
          <w:szCs w:val="20"/>
          <w:lang w:eastAsia="nl-NL"/>
        </w:rPr>
        <w:t>Partneralimentatie</w:t>
      </w:r>
      <w:r w:rsidR="009B704E">
        <w:rPr>
          <w:rFonts w:ascii="Tahoma" w:hAnsi="Tahoma" w:cs="Tahoma"/>
          <w:b/>
          <w:sz w:val="20"/>
          <w:szCs w:val="20"/>
          <w:lang w:eastAsia="nl-NL"/>
        </w:rPr>
        <w:t xml:space="preserve"> </w:t>
      </w:r>
    </w:p>
    <w:p w14:paraId="110ADA71" w14:textId="77777777" w:rsidR="009B704E" w:rsidRDefault="009B704E" w:rsidP="009B704E">
      <w:pPr>
        <w:pStyle w:val="Geenafstand"/>
        <w:rPr>
          <w:lang w:eastAsia="nl-NL"/>
        </w:rPr>
      </w:pPr>
    </w:p>
    <w:p w14:paraId="686ACD8E" w14:textId="63F137CC" w:rsidR="009B704E" w:rsidRDefault="009901F2" w:rsidP="00226FFC">
      <w:pPr>
        <w:pStyle w:val="Geenafstand"/>
        <w:rPr>
          <w:rFonts w:ascii="Tahoma" w:hAnsi="Tahoma" w:cs="Tahoma"/>
          <w:sz w:val="20"/>
          <w:szCs w:val="20"/>
        </w:rPr>
      </w:pPr>
      <w:r w:rsidRPr="009B704E">
        <w:rPr>
          <w:lang w:eastAsia="nl-NL"/>
        </w:rPr>
        <w:t xml:space="preserve">Betaalde u in </w:t>
      </w:r>
      <w:r w:rsidR="008B6538">
        <w:rPr>
          <w:lang w:eastAsia="nl-NL"/>
        </w:rPr>
        <w:t>2022</w:t>
      </w:r>
      <w:r w:rsidRPr="009B704E">
        <w:rPr>
          <w:lang w:eastAsia="nl-NL"/>
        </w:rPr>
        <w:t xml:space="preserve"> alimentatie aan uw ex-partner</w:t>
      </w:r>
      <w:r w:rsidR="009B704E">
        <w:rPr>
          <w:lang w:eastAsia="nl-NL"/>
        </w:rPr>
        <w:t xml:space="preserve"> of</w:t>
      </w:r>
      <w:r w:rsidRPr="009B704E">
        <w:rPr>
          <w:lang w:eastAsia="nl-NL"/>
        </w:rPr>
        <w:t xml:space="preserve">? Dan </w:t>
      </w:r>
      <w:r w:rsidR="009B704E">
        <w:rPr>
          <w:lang w:eastAsia="nl-NL"/>
        </w:rPr>
        <w:t>kunt</w:t>
      </w:r>
      <w:r w:rsidRPr="009B704E">
        <w:rPr>
          <w:lang w:eastAsia="nl-NL"/>
        </w:rPr>
        <w:t xml:space="preserve"> u </w:t>
      </w:r>
      <w:r w:rsidR="009B704E">
        <w:rPr>
          <w:lang w:eastAsia="nl-NL"/>
        </w:rPr>
        <w:t xml:space="preserve">mogelijk </w:t>
      </w:r>
      <w:r w:rsidRPr="009B704E">
        <w:rPr>
          <w:lang w:eastAsia="nl-NL"/>
        </w:rPr>
        <w:t>die alimentatie aftrekken</w:t>
      </w:r>
      <w:r w:rsidR="009B704E">
        <w:rPr>
          <w:lang w:eastAsia="nl-NL"/>
        </w:rPr>
        <w:t>.</w:t>
      </w:r>
      <w:r w:rsidRPr="009B704E">
        <w:rPr>
          <w:lang w:eastAsia="nl-NL"/>
        </w:rPr>
        <w:t xml:space="preserve"> </w:t>
      </w:r>
      <w:r w:rsidR="009B704E">
        <w:rPr>
          <w:lang w:eastAsia="nl-NL"/>
        </w:rPr>
        <w:t>Graag een ove</w:t>
      </w:r>
      <w:r w:rsidR="008A1B0E">
        <w:rPr>
          <w:lang w:eastAsia="nl-NL"/>
        </w:rPr>
        <w:t xml:space="preserve">rzicht van de betaalde bedragen en gegevens van de ontvanger (naam, adres, </w:t>
      </w:r>
      <w:proofErr w:type="spellStart"/>
      <w:r w:rsidR="008A1B0E">
        <w:rPr>
          <w:lang w:eastAsia="nl-NL"/>
        </w:rPr>
        <w:t>bsn</w:t>
      </w:r>
      <w:proofErr w:type="spellEnd"/>
      <w:r w:rsidR="008A1B0E">
        <w:rPr>
          <w:lang w:eastAsia="nl-NL"/>
        </w:rPr>
        <w:t>)</w:t>
      </w:r>
    </w:p>
    <w:p w14:paraId="54C19E0A" w14:textId="78CAFF28" w:rsidR="006E28B2" w:rsidRDefault="006E28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2D8B762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lastRenderedPageBreak/>
        <w:t>Aanslagen</w:t>
      </w:r>
    </w:p>
    <w:p w14:paraId="6EFFE498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9F18BAF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van toepassing graag een kopie van de volgende zaken:</w:t>
      </w:r>
    </w:p>
    <w:p w14:paraId="7288AB23" w14:textId="77777777" w:rsidR="00A45B78" w:rsidRDefault="00A45B78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01A5382" w14:textId="6EAA5A67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aanslag Inkomstenbelasting </w:t>
      </w:r>
      <w:r w:rsidR="008B6538">
        <w:rPr>
          <w:rFonts w:ascii="Tahoma" w:hAnsi="Tahoma" w:cs="Tahoma"/>
          <w:sz w:val="20"/>
          <w:szCs w:val="20"/>
        </w:rPr>
        <w:t>2022</w:t>
      </w:r>
      <w:r w:rsidR="009901F2">
        <w:rPr>
          <w:rFonts w:ascii="Tahoma" w:hAnsi="Tahoma" w:cs="Tahoma"/>
          <w:sz w:val="20"/>
          <w:szCs w:val="20"/>
        </w:rPr>
        <w:t xml:space="preserve"> en/of aanslag Z</w:t>
      </w:r>
      <w:r w:rsidR="008F1D8D">
        <w:rPr>
          <w:rFonts w:ascii="Tahoma" w:hAnsi="Tahoma" w:cs="Tahoma"/>
          <w:sz w:val="20"/>
          <w:szCs w:val="20"/>
        </w:rPr>
        <w:t>orgverzekeringswet</w:t>
      </w:r>
      <w:r w:rsidR="009901F2">
        <w:rPr>
          <w:rFonts w:ascii="Tahoma" w:hAnsi="Tahoma" w:cs="Tahoma"/>
          <w:sz w:val="20"/>
          <w:szCs w:val="20"/>
        </w:rPr>
        <w:t xml:space="preserve">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0D024406" w14:textId="0DB620FC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teruggave Inkomstenbelasting </w:t>
      </w:r>
      <w:r w:rsidR="008B6538">
        <w:rPr>
          <w:rFonts w:ascii="Tahoma" w:hAnsi="Tahoma" w:cs="Tahoma"/>
          <w:sz w:val="20"/>
          <w:szCs w:val="20"/>
        </w:rPr>
        <w:t>2022</w:t>
      </w:r>
      <w:r w:rsidR="009901F2">
        <w:rPr>
          <w:rFonts w:ascii="Tahoma" w:hAnsi="Tahoma" w:cs="Tahoma"/>
          <w:sz w:val="20"/>
          <w:szCs w:val="20"/>
        </w:rPr>
        <w:t xml:space="preserve"> en/of teruggave </w:t>
      </w:r>
      <w:r w:rsidR="008F1D8D">
        <w:rPr>
          <w:rFonts w:ascii="Tahoma" w:hAnsi="Tahoma" w:cs="Tahoma"/>
          <w:sz w:val="20"/>
          <w:szCs w:val="20"/>
        </w:rPr>
        <w:t xml:space="preserve">Zorgverzekeringswet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2AF84A96" w14:textId="1EA434D6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aangifte Inkomstenbelasting 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en de definitieve aanslag 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 w:rsidR="00CF1D7A">
        <w:rPr>
          <w:rFonts w:ascii="Tahoma" w:hAnsi="Tahoma" w:cs="Tahoma"/>
          <w:sz w:val="20"/>
          <w:szCs w:val="20"/>
        </w:rPr>
        <w:t>.</w:t>
      </w:r>
    </w:p>
    <w:p w14:paraId="12522B63" w14:textId="3849A2E7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Eventuele beschikkingen voor kinderopvangtoeslag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, huurtoeslag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, zorgtoeslag </w:t>
      </w:r>
      <w:r w:rsidR="008B6538">
        <w:rPr>
          <w:rFonts w:ascii="Tahoma" w:hAnsi="Tahoma" w:cs="Tahoma"/>
          <w:sz w:val="20"/>
          <w:szCs w:val="20"/>
        </w:rPr>
        <w:t>2022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 w:rsidR="008F1D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</w:t>
      </w:r>
      <w:r w:rsidR="008B6538">
        <w:rPr>
          <w:rFonts w:ascii="Tahoma" w:hAnsi="Tahoma" w:cs="Tahoma"/>
          <w:sz w:val="20"/>
          <w:szCs w:val="20"/>
        </w:rPr>
        <w:t>2022</w:t>
      </w:r>
    </w:p>
    <w:p w14:paraId="75572374" w14:textId="77777777" w:rsidR="0073560A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2AF82153" w14:textId="74AFE34F" w:rsidR="00A45B78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Graag ontvangen wij ook indien aanwezig de voorlopige aanslag/teruggave </w:t>
      </w:r>
      <w:r w:rsidR="008B6538">
        <w:rPr>
          <w:rFonts w:ascii="Tahoma" w:hAnsi="Tahoma" w:cs="Tahoma"/>
          <w:sz w:val="20"/>
          <w:szCs w:val="20"/>
        </w:rPr>
        <w:t>2022</w:t>
      </w:r>
      <w:r>
        <w:rPr>
          <w:rFonts w:ascii="Tahoma" w:hAnsi="Tahoma" w:cs="Tahoma"/>
          <w:sz w:val="20"/>
          <w:szCs w:val="20"/>
        </w:rPr>
        <w:t xml:space="preserve"> om te bekijken of deze aangepast dient te worden.</w:t>
      </w:r>
    </w:p>
    <w:p w14:paraId="0C2338E9" w14:textId="77777777" w:rsidR="00A45B78" w:rsidRDefault="00F21810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45B78" w:rsidRPr="00A45B78">
        <w:rPr>
          <w:rFonts w:ascii="Tahoma" w:hAnsi="Tahoma" w:cs="Tahoma"/>
          <w:b/>
          <w:sz w:val="20"/>
          <w:szCs w:val="20"/>
        </w:rPr>
        <w:t>Advies</w:t>
      </w:r>
    </w:p>
    <w:p w14:paraId="3E4AE842" w14:textId="77777777" w:rsid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ABD0CDC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Bovenstaande lijst bevat de meest voorkomende gegevens en is daardoor niet volledig. Komt u iets niet tegen op de lijst en/of twijfelt u of het van toepassing is: stop het alstublieft bij uw spullen!</w:t>
      </w:r>
    </w:p>
    <w:p w14:paraId="21A32871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0B534CB3" w14:textId="77777777" w:rsidR="00A45B78" w:rsidRP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 w:rsidRPr="00A45B78">
        <w:rPr>
          <w:rFonts w:ascii="Tahoma" w:hAnsi="Tahoma" w:cs="Tahoma"/>
          <w:b/>
          <w:sz w:val="20"/>
          <w:szCs w:val="20"/>
        </w:rPr>
        <w:t>Levert u alles in waarvan u denkt dat het belangrijk kan zijn voor uw aangifte!!!!</w:t>
      </w:r>
    </w:p>
    <w:sectPr w:rsidR="00A45B78" w:rsidRPr="00A45B78" w:rsidSect="008F1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7D"/>
    <w:multiLevelType w:val="hybridMultilevel"/>
    <w:tmpl w:val="B38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A6"/>
    <w:multiLevelType w:val="hybridMultilevel"/>
    <w:tmpl w:val="96C47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DC1"/>
    <w:multiLevelType w:val="hybridMultilevel"/>
    <w:tmpl w:val="49165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87"/>
    <w:multiLevelType w:val="hybridMultilevel"/>
    <w:tmpl w:val="F03CD560"/>
    <w:lvl w:ilvl="0" w:tplc="D41A9A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0092"/>
    <w:multiLevelType w:val="hybridMultilevel"/>
    <w:tmpl w:val="2910B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DEF"/>
    <w:multiLevelType w:val="hybridMultilevel"/>
    <w:tmpl w:val="F9AE1CCC"/>
    <w:lvl w:ilvl="0" w:tplc="99E45A9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057"/>
    <w:multiLevelType w:val="hybridMultilevel"/>
    <w:tmpl w:val="90DA9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4D"/>
    <w:multiLevelType w:val="hybridMultilevel"/>
    <w:tmpl w:val="F71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6CE"/>
    <w:multiLevelType w:val="hybridMultilevel"/>
    <w:tmpl w:val="2B3C19A6"/>
    <w:lvl w:ilvl="0" w:tplc="A880B8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F74"/>
    <w:multiLevelType w:val="hybridMultilevel"/>
    <w:tmpl w:val="01243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03F"/>
    <w:multiLevelType w:val="hybridMultilevel"/>
    <w:tmpl w:val="AF62B4E4"/>
    <w:lvl w:ilvl="0" w:tplc="7BC83E9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F44"/>
    <w:multiLevelType w:val="hybridMultilevel"/>
    <w:tmpl w:val="8752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3F9E"/>
    <w:multiLevelType w:val="hybridMultilevel"/>
    <w:tmpl w:val="CEB45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F7B"/>
    <w:multiLevelType w:val="hybridMultilevel"/>
    <w:tmpl w:val="13783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86522">
    <w:abstractNumId w:val="5"/>
  </w:num>
  <w:num w:numId="2" w16cid:durableId="994071330">
    <w:abstractNumId w:val="13"/>
  </w:num>
  <w:num w:numId="3" w16cid:durableId="477648852">
    <w:abstractNumId w:val="2"/>
  </w:num>
  <w:num w:numId="4" w16cid:durableId="356084193">
    <w:abstractNumId w:val="1"/>
  </w:num>
  <w:num w:numId="5" w16cid:durableId="506676310">
    <w:abstractNumId w:val="0"/>
  </w:num>
  <w:num w:numId="6" w16cid:durableId="865557043">
    <w:abstractNumId w:val="12"/>
  </w:num>
  <w:num w:numId="7" w16cid:durableId="760955780">
    <w:abstractNumId w:val="10"/>
  </w:num>
  <w:num w:numId="8" w16cid:durableId="1937979464">
    <w:abstractNumId w:val="7"/>
  </w:num>
  <w:num w:numId="9" w16cid:durableId="953246833">
    <w:abstractNumId w:val="8"/>
  </w:num>
  <w:num w:numId="10" w16cid:durableId="2126927677">
    <w:abstractNumId w:val="9"/>
  </w:num>
  <w:num w:numId="11" w16cid:durableId="2077123314">
    <w:abstractNumId w:val="11"/>
  </w:num>
  <w:num w:numId="12" w16cid:durableId="1616673090">
    <w:abstractNumId w:val="4"/>
  </w:num>
  <w:num w:numId="13" w16cid:durableId="1375807199">
    <w:abstractNumId w:val="6"/>
  </w:num>
  <w:num w:numId="14" w16cid:durableId="194183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14"/>
    <w:rsid w:val="0000621B"/>
    <w:rsid w:val="000309C5"/>
    <w:rsid w:val="000352F5"/>
    <w:rsid w:val="00052538"/>
    <w:rsid w:val="00061911"/>
    <w:rsid w:val="000B1510"/>
    <w:rsid w:val="000B3730"/>
    <w:rsid w:val="000C3E14"/>
    <w:rsid w:val="0011082E"/>
    <w:rsid w:val="00113FB4"/>
    <w:rsid w:val="001C06E5"/>
    <w:rsid w:val="001D74AA"/>
    <w:rsid w:val="00226FFC"/>
    <w:rsid w:val="002430D6"/>
    <w:rsid w:val="00246364"/>
    <w:rsid w:val="0025238E"/>
    <w:rsid w:val="002C113B"/>
    <w:rsid w:val="002C326B"/>
    <w:rsid w:val="002E0E36"/>
    <w:rsid w:val="00301917"/>
    <w:rsid w:val="00332597"/>
    <w:rsid w:val="00343600"/>
    <w:rsid w:val="00346B78"/>
    <w:rsid w:val="00356F3D"/>
    <w:rsid w:val="00384A82"/>
    <w:rsid w:val="003C7BCA"/>
    <w:rsid w:val="004113D1"/>
    <w:rsid w:val="0043658E"/>
    <w:rsid w:val="004A7B50"/>
    <w:rsid w:val="004B44C3"/>
    <w:rsid w:val="004D5F8F"/>
    <w:rsid w:val="00515523"/>
    <w:rsid w:val="00537E02"/>
    <w:rsid w:val="00565867"/>
    <w:rsid w:val="005705D0"/>
    <w:rsid w:val="00590CCF"/>
    <w:rsid w:val="0059453C"/>
    <w:rsid w:val="005A35BC"/>
    <w:rsid w:val="005B6685"/>
    <w:rsid w:val="005F4087"/>
    <w:rsid w:val="00632626"/>
    <w:rsid w:val="00662F67"/>
    <w:rsid w:val="00675359"/>
    <w:rsid w:val="0069075E"/>
    <w:rsid w:val="00693D01"/>
    <w:rsid w:val="006D53D6"/>
    <w:rsid w:val="006E28B2"/>
    <w:rsid w:val="00706F27"/>
    <w:rsid w:val="0073560A"/>
    <w:rsid w:val="007556C9"/>
    <w:rsid w:val="0078359C"/>
    <w:rsid w:val="007A3A85"/>
    <w:rsid w:val="00823CE2"/>
    <w:rsid w:val="00847806"/>
    <w:rsid w:val="00880B2A"/>
    <w:rsid w:val="008879B8"/>
    <w:rsid w:val="008A1B0E"/>
    <w:rsid w:val="008A2F05"/>
    <w:rsid w:val="008B384F"/>
    <w:rsid w:val="008B6538"/>
    <w:rsid w:val="008F1D8D"/>
    <w:rsid w:val="00905A39"/>
    <w:rsid w:val="009901F2"/>
    <w:rsid w:val="009A6F08"/>
    <w:rsid w:val="009B704E"/>
    <w:rsid w:val="00A45B78"/>
    <w:rsid w:val="00A47AB9"/>
    <w:rsid w:val="00A7228D"/>
    <w:rsid w:val="00A72B2E"/>
    <w:rsid w:val="00AA41D7"/>
    <w:rsid w:val="00AB1C1B"/>
    <w:rsid w:val="00AB55E0"/>
    <w:rsid w:val="00AB60E9"/>
    <w:rsid w:val="00AC7D70"/>
    <w:rsid w:val="00AD4755"/>
    <w:rsid w:val="00B433CC"/>
    <w:rsid w:val="00B529B6"/>
    <w:rsid w:val="00B7223A"/>
    <w:rsid w:val="00BB27F4"/>
    <w:rsid w:val="00BD016F"/>
    <w:rsid w:val="00C412F8"/>
    <w:rsid w:val="00C64C0F"/>
    <w:rsid w:val="00CA697B"/>
    <w:rsid w:val="00CE117B"/>
    <w:rsid w:val="00CE339E"/>
    <w:rsid w:val="00CF1D7A"/>
    <w:rsid w:val="00D06C40"/>
    <w:rsid w:val="00D45DAC"/>
    <w:rsid w:val="00DC3089"/>
    <w:rsid w:val="00DE6D33"/>
    <w:rsid w:val="00E531B0"/>
    <w:rsid w:val="00E647B6"/>
    <w:rsid w:val="00EA62A5"/>
    <w:rsid w:val="00EE7148"/>
    <w:rsid w:val="00EF02E9"/>
    <w:rsid w:val="00F1252F"/>
    <w:rsid w:val="00F157D7"/>
    <w:rsid w:val="00F21098"/>
    <w:rsid w:val="00F21810"/>
    <w:rsid w:val="00F41A80"/>
    <w:rsid w:val="00F740D6"/>
    <w:rsid w:val="00F97C91"/>
    <w:rsid w:val="00FB7F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A03"/>
  <w15:docId w15:val="{99916862-BDC6-42B0-8757-AC7A175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1D7"/>
  </w:style>
  <w:style w:type="paragraph" w:styleId="Kop1">
    <w:name w:val="heading 1"/>
    <w:basedOn w:val="Standaard"/>
    <w:next w:val="Standaard"/>
    <w:link w:val="Kop1Char"/>
    <w:uiPriority w:val="9"/>
    <w:qFormat/>
    <w:rsid w:val="001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99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2F6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01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B15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016F"/>
  </w:style>
  <w:style w:type="character" w:customStyle="1" w:styleId="Kop1Char">
    <w:name w:val="Kop 1 Char"/>
    <w:basedOn w:val="Standaardalinea-lettertype"/>
    <w:link w:val="Kop1"/>
    <w:uiPriority w:val="9"/>
    <w:rsid w:val="001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mousli@versepu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BBD2-83D6-4958-B5A0-08AF1B1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Adm. kant. G. Verseput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Amina Mousli [NEXT Adviseurs &amp; Accountants]</cp:lastModifiedBy>
  <cp:revision>2</cp:revision>
  <cp:lastPrinted>2013-12-17T15:06:00Z</cp:lastPrinted>
  <dcterms:created xsi:type="dcterms:W3CDTF">2022-11-04T10:33:00Z</dcterms:created>
  <dcterms:modified xsi:type="dcterms:W3CDTF">2022-11-04T10:33:00Z</dcterms:modified>
</cp:coreProperties>
</file>